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0" w:rsidRDefault="006D41C3">
      <w:pPr>
        <w:pStyle w:val="Corps"/>
      </w:pPr>
      <w:bookmarkStart w:id="0" w:name="_GoBack"/>
      <w:bookmarkEnd w:id="0"/>
      <w:r>
        <w:rPr>
          <w:rStyle w:val="Policepardfaut"/>
          <w:i/>
          <w:iCs/>
          <w:noProof/>
          <w:lang w:val="en-US" w:eastAsia="en-US" w:bidi="ar-SA"/>
        </w:rPr>
        <w:drawing>
          <wp:inline distT="0" distB="0" distL="0" distR="0">
            <wp:extent cx="6118863" cy="2369823"/>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18863" cy="2369823"/>
                    </a:xfrm>
                    <a:prstGeom prst="rect">
                      <a:avLst/>
                    </a:prstGeom>
                    <a:noFill/>
                    <a:ln>
                      <a:noFill/>
                      <a:prstDash/>
                    </a:ln>
                  </pic:spPr>
                </pic:pic>
              </a:graphicData>
            </a:graphic>
          </wp:inline>
        </w:drawing>
      </w:r>
    </w:p>
    <w:p w:rsidR="00100C90" w:rsidRDefault="00100C90">
      <w:pPr>
        <w:pStyle w:val="Corps"/>
        <w:rPr>
          <w:i/>
          <w:iCs/>
        </w:rPr>
      </w:pPr>
    </w:p>
    <w:p w:rsidR="00100C90" w:rsidRDefault="006D41C3">
      <w:pPr>
        <w:pStyle w:val="Heading"/>
        <w:outlineLvl w:val="9"/>
        <w:rPr>
          <w:color w:val="702282"/>
        </w:rPr>
      </w:pPr>
      <w:r>
        <w:rPr>
          <w:color w:val="702282"/>
        </w:rPr>
        <w:t>NOM DE L’ANIMATION</w:t>
      </w:r>
    </w:p>
    <w:p w:rsidR="00100C90" w:rsidRDefault="00100C90">
      <w:pPr>
        <w:pStyle w:val="Corps"/>
      </w:pPr>
    </w:p>
    <w:p w:rsidR="00100C90" w:rsidRDefault="006D41C3">
      <w:pPr>
        <w:pStyle w:val="Corps"/>
      </w:pPr>
      <w:r>
        <w:t xml:space="preserve">Retours d’expériences sur les cours de récréation naturelles à Paris (cours « Oasis » ) : une petite révolution </w:t>
      </w:r>
    </w:p>
    <w:p w:rsidR="00100C90" w:rsidRDefault="00100C90">
      <w:pPr>
        <w:pStyle w:val="Heading"/>
        <w:outlineLvl w:val="9"/>
      </w:pPr>
    </w:p>
    <w:p w:rsidR="00100C90" w:rsidRDefault="006D41C3">
      <w:pPr>
        <w:pStyle w:val="Heading"/>
        <w:outlineLvl w:val="9"/>
        <w:rPr>
          <w:rFonts w:eastAsia="Arial Unicode MS" w:cs="Arial Unicode MS"/>
          <w:color w:val="702282"/>
        </w:rPr>
      </w:pPr>
      <w:r>
        <w:rPr>
          <w:rFonts w:eastAsia="Arial Unicode MS" w:cs="Arial Unicode MS"/>
          <w:color w:val="702282"/>
        </w:rPr>
        <w:t>Présentation de l’animation</w:t>
      </w:r>
    </w:p>
    <w:p w:rsidR="00100C90" w:rsidRDefault="00100C90">
      <w:pPr>
        <w:pStyle w:val="Corps"/>
      </w:pPr>
    </w:p>
    <w:p w:rsidR="00100C90" w:rsidRDefault="00100C90">
      <w:pPr>
        <w:pStyle w:val="Corps"/>
      </w:pPr>
    </w:p>
    <w:p w:rsidR="00100C90" w:rsidRDefault="006D41C3">
      <w:pPr>
        <w:rPr>
          <w:rFonts w:ascii="Helvetica Neue" w:hAnsi="Helvetica Neue" w:cs="Arial Unicode MS"/>
          <w:color w:val="000000"/>
        </w:rPr>
      </w:pPr>
      <w:r>
        <w:rPr>
          <w:rFonts w:ascii="Helvetica Neue" w:hAnsi="Helvetica Neue" w:cs="Arial Unicode MS"/>
          <w:color w:val="000000"/>
        </w:rPr>
        <w:t xml:space="preserve">Depuis 2018, les </w:t>
      </w:r>
      <w:r>
        <w:rPr>
          <w:rFonts w:ascii="Helvetica Neue" w:hAnsi="Helvetica Neue" w:cs="Arial Unicode MS"/>
          <w:color w:val="000000"/>
        </w:rPr>
        <w:t>cours de récréation des écoles et collèges parisiens sont progressivement transformées en « Oasis ». L'objectif est de créer des espaces rafraîchis, plus agréables à vivre au quotidien et mieux partagés par tous. Les cours rénovées proposent des espaces pl</w:t>
      </w:r>
      <w:r>
        <w:rPr>
          <w:rFonts w:ascii="Helvetica Neue" w:hAnsi="Helvetica Neue" w:cs="Arial Unicode MS"/>
          <w:color w:val="000000"/>
        </w:rPr>
        <w:t>us naturels, d’avantage de végétation, une meilleure gestion de l’eau de pluie et des points d'eau, des aménagements plus ludiques et adaptés aux besoins des enfants, des coins calmes et une meilleure répartition de l'espace. Certaines de ces cours sont ég</w:t>
      </w:r>
      <w:r>
        <w:rPr>
          <w:rFonts w:ascii="Helvetica Neue" w:hAnsi="Helvetica Neue" w:cs="Arial Unicode MS"/>
          <w:color w:val="000000"/>
        </w:rPr>
        <w:t>alement ouvertes le week-end pour les habitants, dans une logique de renforcement de la vie de quartier.</w:t>
      </w:r>
    </w:p>
    <w:p w:rsidR="00100C90" w:rsidRDefault="006D41C3">
      <w:pPr>
        <w:rPr>
          <w:rFonts w:ascii="Helvetica Neue" w:hAnsi="Helvetica Neue" w:cs="Arial Unicode MS"/>
          <w:color w:val="000000"/>
        </w:rPr>
      </w:pPr>
      <w:r>
        <w:rPr>
          <w:rFonts w:ascii="Helvetica Neue" w:hAnsi="Helvetica Neue" w:cs="Arial Unicode MS"/>
          <w:color w:val="000000"/>
        </w:rPr>
        <w:t>Lors de cette présentation, nous aborderons ainsi le retour d’expérience parisien concernant la réalisation, la gestion et l’appropriation de ces espac</w:t>
      </w:r>
      <w:r>
        <w:rPr>
          <w:rFonts w:ascii="Helvetica Neue" w:hAnsi="Helvetica Neue" w:cs="Arial Unicode MS"/>
          <w:color w:val="000000"/>
        </w:rPr>
        <w:t>es de cours de récréation transformés : une vraie révolution pour la Ville !</w:t>
      </w:r>
    </w:p>
    <w:p w:rsidR="00100C90" w:rsidRDefault="00100C90">
      <w:pPr>
        <w:pStyle w:val="Corps"/>
      </w:pPr>
    </w:p>
    <w:p w:rsidR="00100C90" w:rsidRDefault="00100C90">
      <w:pPr>
        <w:pStyle w:val="Corps"/>
      </w:pPr>
    </w:p>
    <w:p w:rsidR="00100C90" w:rsidRDefault="006D41C3">
      <w:pPr>
        <w:pStyle w:val="Heading"/>
        <w:outlineLvl w:val="9"/>
        <w:rPr>
          <w:rFonts w:eastAsia="Arial Unicode MS" w:cs="Arial Unicode MS"/>
          <w:color w:val="702282"/>
        </w:rPr>
      </w:pPr>
      <w:r>
        <w:rPr>
          <w:rFonts w:eastAsia="Arial Unicode MS" w:cs="Arial Unicode MS"/>
          <w:color w:val="702282"/>
        </w:rPr>
        <w:t>Matériel et outils utilisés</w:t>
      </w:r>
    </w:p>
    <w:p w:rsidR="00100C90" w:rsidRDefault="006D41C3">
      <w:pPr>
        <w:pStyle w:val="Corps"/>
      </w:pPr>
      <w:r>
        <w:t xml:space="preserve">Présentation Power point </w:t>
      </w:r>
    </w:p>
    <w:p w:rsidR="00100C90" w:rsidRDefault="00100C90">
      <w:pPr>
        <w:pStyle w:val="Corps"/>
      </w:pPr>
    </w:p>
    <w:p w:rsidR="00100C90" w:rsidRDefault="006D41C3">
      <w:pPr>
        <w:pStyle w:val="Heading"/>
        <w:outlineLvl w:val="9"/>
        <w:rPr>
          <w:rFonts w:eastAsia="Arial Unicode MS" w:cs="Arial Unicode MS"/>
          <w:color w:val="702282"/>
        </w:rPr>
      </w:pPr>
      <w:r>
        <w:rPr>
          <w:rFonts w:eastAsia="Arial Unicode MS" w:cs="Arial Unicode MS"/>
          <w:color w:val="702282"/>
        </w:rPr>
        <w:t>Public cible de cette animation</w:t>
      </w:r>
    </w:p>
    <w:p w:rsidR="00100C90" w:rsidRDefault="006D41C3">
      <w:pPr>
        <w:pStyle w:val="Corps"/>
      </w:pPr>
      <w:r>
        <w:t xml:space="preserve">Tout personnel éducatif </w:t>
      </w:r>
    </w:p>
    <w:p w:rsidR="00100C90" w:rsidRDefault="00100C90">
      <w:pPr>
        <w:pStyle w:val="Corps"/>
      </w:pPr>
    </w:p>
    <w:p w:rsidR="00100C90" w:rsidRDefault="006D41C3">
      <w:pPr>
        <w:pStyle w:val="Heading"/>
        <w:outlineLvl w:val="9"/>
      </w:pPr>
      <w:r>
        <w:rPr>
          <w:rStyle w:val="Policepardfaut"/>
          <w:rFonts w:eastAsia="Arial Unicode MS" w:cs="Arial Unicode MS"/>
          <w:color w:val="702282"/>
        </w:rPr>
        <w:t xml:space="preserve">Autres informations utiles </w:t>
      </w:r>
      <w:r>
        <w:rPr>
          <w:rStyle w:val="Aucun"/>
          <w:rFonts w:eastAsia="Arial Unicode MS" w:cs="Arial Unicode MS"/>
          <w:b w:val="0"/>
          <w:bCs w:val="0"/>
          <w:sz w:val="24"/>
          <w:szCs w:val="24"/>
        </w:rPr>
        <w:t>/</w:t>
      </w:r>
    </w:p>
    <w:p w:rsidR="00100C90" w:rsidRDefault="00100C90">
      <w:pPr>
        <w:pStyle w:val="Corps"/>
      </w:pPr>
    </w:p>
    <w:p w:rsidR="00100C90" w:rsidRDefault="00100C90">
      <w:pPr>
        <w:pStyle w:val="Corps"/>
      </w:pPr>
    </w:p>
    <w:p w:rsidR="00100C90" w:rsidRDefault="006D41C3">
      <w:pPr>
        <w:pStyle w:val="Heading"/>
        <w:outlineLvl w:val="9"/>
        <w:rPr>
          <w:color w:val="702282"/>
        </w:rPr>
      </w:pPr>
      <w:r>
        <w:rPr>
          <w:color w:val="702282"/>
        </w:rPr>
        <w:t>Pour aller plus loin</w:t>
      </w:r>
    </w:p>
    <w:p w:rsidR="00100C90" w:rsidRDefault="00100C90">
      <w:pPr>
        <w:pStyle w:val="Corps"/>
      </w:pPr>
    </w:p>
    <w:p w:rsidR="00100C90" w:rsidRDefault="006D41C3">
      <w:pPr>
        <w:pStyle w:val="Heading"/>
        <w:outlineLvl w:val="9"/>
        <w:rPr>
          <w:rFonts w:eastAsia="Arial Unicode MS" w:cs="Arial Unicode MS"/>
          <w:color w:val="702282"/>
        </w:rPr>
      </w:pPr>
      <w:r>
        <w:rPr>
          <w:rFonts w:eastAsia="Arial Unicode MS" w:cs="Arial Unicode MS"/>
          <w:color w:val="702282"/>
        </w:rPr>
        <w:t xml:space="preserve">Sites et </w:t>
      </w:r>
      <w:r>
        <w:rPr>
          <w:rFonts w:eastAsia="Arial Unicode MS" w:cs="Arial Unicode MS"/>
          <w:color w:val="702282"/>
        </w:rPr>
        <w:t>ressources conseillés</w:t>
      </w:r>
    </w:p>
    <w:p w:rsidR="00100C90" w:rsidRDefault="006D41C3">
      <w:hyperlink r:id="rId8" w:history="1">
        <w:r>
          <w:rPr>
            <w:rStyle w:val="Lienhypertexte"/>
          </w:rPr>
          <w:t>Page Oasis sur Paris.fr</w:t>
        </w:r>
      </w:hyperlink>
    </w:p>
    <w:p w:rsidR="00100C90" w:rsidRDefault="006D41C3">
      <w:hyperlink r:id="rId9" w:history="1">
        <w:r>
          <w:rPr>
            <w:rStyle w:val="Lienhypertexte"/>
          </w:rPr>
          <w:t>Pages Oasis du CAUE 75</w:t>
        </w:r>
      </w:hyperlink>
    </w:p>
    <w:p w:rsidR="00100C90" w:rsidRDefault="00100C90">
      <w:pPr>
        <w:pStyle w:val="Corps"/>
      </w:pPr>
    </w:p>
    <w:p w:rsidR="00100C90" w:rsidRDefault="00100C90">
      <w:pPr>
        <w:pStyle w:val="Corps"/>
      </w:pPr>
    </w:p>
    <w:p w:rsidR="00100C90" w:rsidRDefault="006D41C3">
      <w:pPr>
        <w:pStyle w:val="Heading"/>
        <w:outlineLvl w:val="9"/>
        <w:rPr>
          <w:rFonts w:eastAsia="Arial Unicode MS" w:cs="Arial Unicode MS"/>
          <w:color w:val="702282"/>
        </w:rPr>
      </w:pPr>
      <w:r>
        <w:rPr>
          <w:rFonts w:eastAsia="Arial Unicode MS" w:cs="Arial Unicode MS"/>
          <w:color w:val="702282"/>
        </w:rPr>
        <w:t>Intervenant</w:t>
      </w:r>
    </w:p>
    <w:p w:rsidR="00100C90" w:rsidRDefault="006D41C3">
      <w:pPr>
        <w:pStyle w:val="Corps"/>
        <w:tabs>
          <w:tab w:val="left" w:pos="3885"/>
        </w:tabs>
      </w:pPr>
      <w:r>
        <w:t>Nom du/des intervenants : Ra</w:t>
      </w:r>
      <w:r>
        <w:t>phaëlle Thiollier</w:t>
      </w:r>
      <w:r>
        <w:tab/>
      </w:r>
    </w:p>
    <w:p w:rsidR="00100C90" w:rsidRDefault="006D41C3">
      <w:pPr>
        <w:pStyle w:val="Corps"/>
      </w:pPr>
      <w:r>
        <w:lastRenderedPageBreak/>
        <w:t xml:space="preserve">Mail de l’intervenant ressource : </w:t>
      </w:r>
      <w:hyperlink r:id="rId10" w:history="1">
        <w:r>
          <w:rPr>
            <w:rStyle w:val="Lienhypertexte"/>
          </w:rPr>
          <w:t>raphaelle.thiollier@paris.fr</w:t>
        </w:r>
      </w:hyperlink>
      <w:r>
        <w:tab/>
      </w:r>
    </w:p>
    <w:p w:rsidR="00100C90" w:rsidRDefault="006D41C3">
      <w:pPr>
        <w:pStyle w:val="Corps"/>
      </w:pPr>
      <w:r>
        <w:t>Téléphone de l’intervenant ressource :</w:t>
      </w:r>
      <w:r>
        <w:rPr>
          <w:rStyle w:val="Policepardfaut"/>
          <w:rFonts w:ascii="Arial" w:eastAsia="Times New Roman" w:hAnsi="Arial" w:cs="Arial"/>
          <w:bCs/>
          <w:color w:val="1F497D"/>
          <w:sz w:val="18"/>
          <w:szCs w:val="18"/>
        </w:rPr>
        <w:t xml:space="preserve"> 01 42 76 27 24</w:t>
      </w:r>
    </w:p>
    <w:p w:rsidR="00100C90" w:rsidRDefault="006D41C3">
      <w:pPr>
        <w:pStyle w:val="Corps"/>
      </w:pPr>
      <w:r>
        <w:t>Structure/établissement : Ville de Paris</w:t>
      </w:r>
    </w:p>
    <w:p w:rsidR="00100C90" w:rsidRDefault="00100C90">
      <w:pPr>
        <w:pStyle w:val="Corps"/>
      </w:pPr>
    </w:p>
    <w:sectPr w:rsidR="00100C90">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41C3">
      <w:r>
        <w:separator/>
      </w:r>
    </w:p>
  </w:endnote>
  <w:endnote w:type="continuationSeparator" w:id="0">
    <w:p w:rsidR="00000000" w:rsidRDefault="006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6D" w:rsidRDefault="006D41C3">
    <w:pPr>
      <w:pStyle w:val="Pardfaut"/>
      <w:tabs>
        <w:tab w:val="center" w:pos="4819"/>
        <w:tab w:val="right" w:pos="9638"/>
      </w:tabs>
    </w:pPr>
    <w:r>
      <w:rPr>
        <w:rStyle w:val="Policepardfaut"/>
        <w:sz w:val="24"/>
        <w:szCs w:val="24"/>
      </w:rPr>
      <w:t xml:space="preserve">Cette fiche et tout son contenu sont mis à disposition selon les termes de la </w:t>
    </w:r>
    <w:hyperlink r:id="rId1" w:history="1">
      <w:r>
        <w:rPr>
          <w:rStyle w:val="Lienhypertexte"/>
          <w:sz w:val="24"/>
          <w:szCs w:val="24"/>
        </w:rPr>
        <w:t>Licence Creative Commons Attribution - Pas d’Utilisation Commerciale 4.0 International</w:t>
      </w:r>
    </w:hyperlink>
    <w:r>
      <w:rPr>
        <w:rStyle w:val="Policepardfaut"/>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41C3">
      <w:r>
        <w:rPr>
          <w:color w:val="000000"/>
        </w:rPr>
        <w:separator/>
      </w:r>
    </w:p>
  </w:footnote>
  <w:footnote w:type="continuationSeparator" w:id="0">
    <w:p w:rsidR="00000000" w:rsidRDefault="006D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6D" w:rsidRDefault="006D41C3">
    <w:pPr>
      <w:pStyle w:val="Pardfaut"/>
      <w:tabs>
        <w:tab w:val="center" w:pos="4819"/>
        <w:tab w:val="right" w:pos="9638"/>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838"/>
    <w:multiLevelType w:val="multilevel"/>
    <w:tmpl w:val="BB3096E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00C90"/>
    <w:rsid w:val="00100C90"/>
    <w:rsid w:val="006D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DFDCC5-C144-464A-86BA-19D9DB1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paragraph" w:customStyle="1" w:styleId="Standard">
    <w:name w:val="Standard"/>
    <w:pPr>
      <w:widowControl/>
    </w:pPr>
    <w:rPr>
      <w:sz w:val="24"/>
      <w:szCs w:val="24"/>
      <w:lang w:val="en-US" w:eastAsia="en-US" w:bidi="ar-SA"/>
    </w:rPr>
  </w:style>
  <w:style w:type="paragraph" w:customStyle="1" w:styleId="Heading">
    <w:name w:val="Heading"/>
    <w:next w:val="Corps"/>
    <w:pPr>
      <w:keepNext/>
      <w:widowControl/>
      <w:outlineLvl w:val="1"/>
    </w:pPr>
    <w:rPr>
      <w:rFonts w:ascii="Helvetica Neue" w:eastAsia="Helvetica Neue" w:hAnsi="Helvetica Neue" w:cs="Helvetica Neue"/>
      <w:b/>
      <w:bCs/>
      <w:color w:val="000000"/>
      <w:sz w:val="36"/>
      <w:szCs w:val="36"/>
    </w:rPr>
  </w:style>
  <w:style w:type="paragraph" w:customStyle="1" w:styleId="Textbody">
    <w:name w:val="Text body"/>
    <w:basedOn w:val="Standard"/>
    <w:pPr>
      <w:spacing w:after="140" w:line="276" w:lineRule="auto"/>
    </w:pPr>
  </w:style>
  <w:style w:type="paragraph" w:customStyle="1" w:styleId="Liste">
    <w:name w:val="Liste"/>
    <w:basedOn w:val="Textbody"/>
    <w:rPr>
      <w:rFonts w:cs="Arial Unicode MS"/>
    </w:rPr>
  </w:style>
  <w:style w:type="paragraph" w:customStyle="1" w:styleId="Lgende">
    <w:name w:val="Légende"/>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Pardfaut">
    <w:name w:val="Par défaut"/>
    <w:pPr>
      <w:widowControl/>
    </w:pPr>
    <w:rPr>
      <w:rFonts w:ascii="Helvetica Neue" w:hAnsi="Helvetica Neue" w:cs="Arial Unicode MS"/>
      <w:color w:val="000000"/>
      <w:sz w:val="22"/>
      <w:szCs w:val="22"/>
    </w:rPr>
  </w:style>
  <w:style w:type="paragraph" w:customStyle="1" w:styleId="Corps">
    <w:name w:val="Corps"/>
    <w:pPr>
      <w:widowControl/>
    </w:pPr>
    <w:rPr>
      <w:rFonts w:ascii="Helvetica Neue" w:hAnsi="Helvetica Neue" w:cs="Arial Unicode MS"/>
      <w:color w:val="000000"/>
      <w:sz w:val="22"/>
      <w:szCs w:val="22"/>
    </w:rPr>
  </w:style>
  <w:style w:type="paragraph" w:customStyle="1" w:styleId="HeaderandFooter">
    <w:name w:val="Header and Footer"/>
    <w:basedOn w:val="Standard"/>
  </w:style>
  <w:style w:type="paragraph" w:customStyle="1" w:styleId="En-tte">
    <w:name w:val="En-tête"/>
    <w:basedOn w:val="HeaderandFooter"/>
  </w:style>
  <w:style w:type="paragraph" w:customStyle="1" w:styleId="Pieddepage">
    <w:name w:val="Pied de page"/>
    <w:basedOn w:val="HeaderandFooter"/>
  </w:style>
  <w:style w:type="character" w:customStyle="1" w:styleId="Internetlink">
    <w:name w:val="Internet link"/>
    <w:rPr>
      <w:u w:val="single" w:color="FFFFFF"/>
    </w:rPr>
  </w:style>
  <w:style w:type="character" w:customStyle="1" w:styleId="Aucun">
    <w:name w:val="Aucun"/>
    <w:rPr>
      <w:lang w:val="fr-FR"/>
    </w:rPr>
  </w:style>
  <w:style w:type="character" w:customStyle="1" w:styleId="Lienhypertexte">
    <w:name w:val="Lien hypertexte"/>
    <w:basedOn w:val="Policepardfaut"/>
    <w:rPr>
      <w:color w:val="0000FF"/>
      <w:u w:val="single"/>
    </w:rPr>
  </w:style>
  <w:style w:type="paragraph" w:customStyle="1" w:styleId="Textedebulles">
    <w:name w:val="Texte de bulles"/>
    <w:basedOn w:val="Normal"/>
    <w:rPr>
      <w:rFonts w:ascii="Tahoma" w:hAnsi="Tahoma" w:cs="Mangal"/>
      <w:sz w:val="16"/>
      <w:szCs w:val="14"/>
    </w:rPr>
  </w:style>
  <w:style w:type="character" w:customStyle="1" w:styleId="TextedebullesCar">
    <w:name w:val="Texte de bulles Car"/>
    <w:basedOn w:val="Policepardfaut"/>
    <w:rPr>
      <w:rFonts w:ascii="Tahoma" w:hAnsi="Tahoma" w:cs="Mangal"/>
      <w:sz w:val="16"/>
      <w:szCs w:val="14"/>
    </w:rPr>
  </w:style>
  <w:style w:type="numbering" w:customStyle="1" w:styleId="NoList1">
    <w:name w:val="No List_1"/>
    <w:basedOn w:val="NoList"/>
    <w:pPr>
      <w:numPr>
        <w:numId w:val="1"/>
      </w:numPr>
    </w:pPr>
  </w:style>
  <w:style w:type="paragraph" w:styleId="Header">
    <w:name w:val="header"/>
    <w:basedOn w:val="Normal"/>
    <w:link w:val="HeaderChar"/>
    <w:uiPriority w:val="99"/>
    <w:unhideWhenUsed/>
    <w:pPr>
      <w:tabs>
        <w:tab w:val="center" w:pos="4680"/>
        <w:tab w:val="right" w:pos="9360"/>
      </w:tabs>
    </w:pPr>
    <w:rPr>
      <w:rFonts w:cs="Mangal"/>
      <w:szCs w:val="18"/>
    </w:rPr>
  </w:style>
  <w:style w:type="character" w:customStyle="1" w:styleId="HeaderChar">
    <w:name w:val="Header Char"/>
    <w:basedOn w:val="DefaultParagraphFont"/>
    <w:link w:val="Header"/>
    <w:uiPriority w:val="99"/>
    <w:rPr>
      <w:rFonts w:cs="Mangal"/>
      <w:szCs w:val="18"/>
    </w:rPr>
  </w:style>
  <w:style w:type="paragraph" w:styleId="Footer">
    <w:name w:val="footer"/>
    <w:basedOn w:val="Normal"/>
    <w:link w:val="FooterChar"/>
    <w:uiPriority w:val="99"/>
    <w:unhideWhenUsed/>
    <w:pPr>
      <w:tabs>
        <w:tab w:val="center" w:pos="4680"/>
        <w:tab w:val="right" w:pos="9360"/>
      </w:tabs>
    </w:pPr>
    <w:rPr>
      <w:rFonts w:cs="Mangal"/>
      <w:szCs w:val="18"/>
    </w:rPr>
  </w:style>
  <w:style w:type="character" w:customStyle="1" w:styleId="FooterChar">
    <w:name w:val="Footer Char"/>
    <w:basedOn w:val="DefaultParagraphFont"/>
    <w:link w:val="Footer"/>
    <w:uiPriority w:val="99"/>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aris.fr/pages/les-cours-oasis-73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phaelle.thiollier@paris.fr" TargetMode="External"/><Relationship Id="rId4" Type="http://schemas.openxmlformats.org/officeDocument/2006/relationships/webSettings" Target="webSettings.xml"/><Relationship Id="rId9" Type="http://schemas.openxmlformats.org/officeDocument/2006/relationships/hyperlink" Target="https://www.caue75.fr/ateliers-a-l-ecole/ateliers-cours-oas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1442</Characters>
  <Application>Microsoft Office Word</Application>
  <DocSecurity>4</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Thiollier, Raphaëlle</dc:creator>
  <cp:lastModifiedBy>word</cp:lastModifiedBy>
  <cp:revision>2</cp:revision>
  <cp:lastPrinted>2021-10-11T08:47:00Z</cp:lastPrinted>
  <dcterms:created xsi:type="dcterms:W3CDTF">2021-11-18T14:11:00Z</dcterms:created>
  <dcterms:modified xsi:type="dcterms:W3CDTF">2021-11-18T14:11:00Z</dcterms:modified>
</cp:coreProperties>
</file>