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22B9" w14:textId="77777777" w:rsidR="001F27CE" w:rsidRDefault="001F27C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i/>
          <w:iCs/>
          <w:noProof/>
        </w:rPr>
        <w:drawing>
          <wp:inline distT="0" distB="0" distL="0" distR="0" wp14:anchorId="1004FE56" wp14:editId="2A9DD11B">
            <wp:extent cx="6118863" cy="2369823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3" cy="23698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9ABE46" w14:textId="77777777" w:rsidR="001F27CE" w:rsidRDefault="001F27C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</w:p>
    <w:p w14:paraId="7D4F09B2" w14:textId="77777777" w:rsidR="001F27CE" w:rsidRPr="001F27CE" w:rsidRDefault="001F27CE">
      <w:pPr>
        <w:widowControl w:val="0"/>
        <w:numPr>
          <w:ilvl w:val="0"/>
          <w:numId w:val="1"/>
        </w:numPr>
        <w:rPr>
          <w:rFonts w:ascii="Helvetica Neue" w:eastAsia="Helvetica Neue" w:hAnsi="Helvetica Neue" w:cs="Helvetica Neue"/>
          <w:color w:val="702282"/>
          <w:sz w:val="22"/>
          <w:szCs w:val="22"/>
        </w:rPr>
      </w:pPr>
      <w:r w:rsidRPr="001F27CE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Mieux scénariser ses cours avec un tableur collaboratif et des visualisations dynamiques</w:t>
      </w:r>
    </w:p>
    <w:p w14:paraId="00000005" w14:textId="77777777" w:rsidR="00FC4BB3" w:rsidRPr="001F27CE" w:rsidRDefault="00FC4BB3" w:rsidP="001F27CE">
      <w:pPr>
        <w:widowControl w:val="0"/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</w:p>
    <w:p w14:paraId="00000006" w14:textId="77777777" w:rsidR="00FC4BB3" w:rsidRDefault="007E697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Nous espérons que cette animation vous a inspiré. Et maintenant, c’est à vous de poursuivre ! Voici une petite fiche pour vous donner toutes les clés pour vous lancer.</w:t>
      </w:r>
    </w:p>
    <w:p w14:paraId="00000007" w14:textId="77777777" w:rsidR="00FC4BB3" w:rsidRDefault="00FC4BB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</w:p>
    <w:p w14:paraId="00000008" w14:textId="77777777" w:rsidR="00FC4BB3" w:rsidRPr="001F27CE" w:rsidRDefault="007E697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1F27CE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Présentation de l’animation</w:t>
      </w:r>
    </w:p>
    <w:p w14:paraId="00000009" w14:textId="77777777" w:rsidR="00FC4BB3" w:rsidRDefault="00FC4B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B" w14:textId="3CB0FE25" w:rsidR="00FC4BB3" w:rsidRDefault="007E6975" w:rsidP="001F27CE">
      <w:pP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Parce qu’enseigner c’est concevoir et conduire des situations d’apprentissage, les enseignants ont besoin d’outils collaboratifs de conception de scénarios pédagogiques. Cet atelier offre une introduction à une suite d’outils simples et efficaces : un canevas basé sur un tableur-grapheur et une interface web générant une frise chronologique riche et dynamique.</w:t>
      </w:r>
    </w:p>
    <w:p w14:paraId="0000000C" w14:textId="77777777" w:rsidR="00FC4BB3" w:rsidRDefault="00FC4B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D" w14:textId="77777777" w:rsidR="00FC4BB3" w:rsidRPr="001F27CE" w:rsidRDefault="007E697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1F27CE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Matériel et outils utilisés</w:t>
      </w:r>
    </w:p>
    <w:p w14:paraId="0000000E" w14:textId="77777777" w:rsidR="00FC4BB3" w:rsidRDefault="00FC4B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1" w14:textId="6D129433" w:rsidR="00FC4BB3" w:rsidRDefault="007E69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L’ensemble des ressources est disponible sur le site </w:t>
      </w:r>
      <w:r>
        <w:rPr>
          <w:rFonts w:ascii="Calibri" w:eastAsia="Calibri" w:hAnsi="Calibri" w:cs="Calibri"/>
        </w:rPr>
        <w:t xml:space="preserve">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http://scenarisation.jouga.net</w:t>
        </w:r>
      </w:hyperlink>
    </w:p>
    <w:p w14:paraId="00000012" w14:textId="77777777" w:rsidR="00FC4BB3" w:rsidRDefault="00FC4B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3" w14:textId="77777777" w:rsidR="00FC4BB3" w:rsidRPr="001F27CE" w:rsidRDefault="007E697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1F27CE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Public cible de cette animation</w:t>
      </w:r>
    </w:p>
    <w:p w14:paraId="08F3D327" w14:textId="77777777" w:rsidR="001F27CE" w:rsidRDefault="001F27C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17" w14:textId="0CF8448E" w:rsidR="00FC4BB3" w:rsidRPr="001F27CE" w:rsidRDefault="007E697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Tout niveau, toute matière.</w:t>
      </w:r>
    </w:p>
    <w:p w14:paraId="0000001A" w14:textId="77777777" w:rsidR="00FC4BB3" w:rsidRDefault="00FC4B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7EFFD4B" w14:textId="0CD5014A" w:rsidR="001F27CE" w:rsidRPr="001F27CE" w:rsidRDefault="007E697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1F27CE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Sites et ressources conseillés</w:t>
      </w:r>
    </w:p>
    <w:p w14:paraId="0CF27A67" w14:textId="77777777" w:rsidR="001F27CE" w:rsidRDefault="001F27CE"/>
    <w:p w14:paraId="0000001C" w14:textId="4A052172" w:rsidR="00FC4BB3" w:rsidRDefault="001F27CE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hyperlink r:id="rId9" w:history="1">
        <w:r w:rsidRPr="00F4416B">
          <w:rPr>
            <w:rStyle w:val="Lienhypertexte"/>
            <w:rFonts w:ascii="Calibri" w:eastAsia="Calibri" w:hAnsi="Calibri" w:cs="Calibri"/>
          </w:rPr>
          <w:t>http://scenarisation.jouga.net</w:t>
        </w:r>
      </w:hyperlink>
      <w:r w:rsidR="007E6975">
        <w:rPr>
          <w:rFonts w:ascii="Calibri" w:eastAsia="Calibri" w:hAnsi="Calibri" w:cs="Calibri"/>
        </w:rPr>
        <w:t xml:space="preserve"> : présentation du canevas au format tableur-grapheur et de l’interface web de visualisation en frise dynamique. Guide d’utilisation et autres ressources.</w:t>
      </w:r>
    </w:p>
    <w:p w14:paraId="0000001E" w14:textId="77777777" w:rsidR="00FC4BB3" w:rsidRDefault="00FC4B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F" w14:textId="77777777" w:rsidR="00FC4BB3" w:rsidRPr="001F27CE" w:rsidRDefault="007E697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1F27CE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Intervenant</w:t>
      </w:r>
    </w:p>
    <w:p w14:paraId="00000020" w14:textId="77777777" w:rsidR="00FC4BB3" w:rsidRDefault="00FC4B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3" w14:textId="4261CAE1" w:rsidR="00FC4BB3" w:rsidRPr="001F27CE" w:rsidRDefault="007E697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Nom de l’intervenant : Erwan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Gallenne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&amp; François Jourde</w:t>
      </w:r>
    </w:p>
    <w:p w14:paraId="00000024" w14:textId="77777777" w:rsidR="00FC4BB3" w:rsidRDefault="007E6975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Erwan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Gallenne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: </w:t>
      </w:r>
      <w:hyperlink r:id="rId10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www.gallenne.fr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hyperlink r:id="rId11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@erwan_gallenne</w:t>
        </w:r>
      </w:hyperlink>
    </w:p>
    <w:p w14:paraId="00000025" w14:textId="77777777" w:rsidR="00FC4BB3" w:rsidRDefault="007E6975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François Jourde : </w:t>
      </w:r>
      <w:hyperlink r:id="rId12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www.jourde.dev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hyperlink r:id="rId13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@jourde</w:t>
        </w:r>
      </w:hyperlink>
    </w:p>
    <w:sectPr w:rsidR="00FC4BB3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F5A8" w14:textId="77777777" w:rsidR="003355CE" w:rsidRDefault="003355CE">
      <w:r>
        <w:separator/>
      </w:r>
    </w:p>
  </w:endnote>
  <w:endnote w:type="continuationSeparator" w:id="0">
    <w:p w14:paraId="5798B0EC" w14:textId="77777777" w:rsidR="003355CE" w:rsidRDefault="003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0B06A17F" w:rsidR="00FC4BB3" w:rsidRPr="00A72D9E" w:rsidRDefault="00A72D9E" w:rsidP="00A72D9E">
    <w:pPr>
      <w:pStyle w:val="Pardfaut"/>
      <w:tabs>
        <w:tab w:val="center" w:pos="4819"/>
        <w:tab w:val="right" w:pos="9638"/>
      </w:tabs>
    </w:pPr>
    <w:r>
      <w:rPr>
        <w:sz w:val="24"/>
        <w:szCs w:val="24"/>
      </w:rPr>
      <w:t xml:space="preserve">Cette fiche et tout son contenu sont mis à disposition selon les termes de la </w:t>
    </w:r>
    <w:hyperlink r:id="rId1" w:history="1">
      <w:r>
        <w:rPr>
          <w:rStyle w:val="Lienhypertexte"/>
          <w:sz w:val="24"/>
          <w:szCs w:val="24"/>
        </w:rPr>
        <w:t>Licence Creative Commons Attribution - Pas d’Utilisation Commerciale 4.0 International</w:t>
      </w:r>
    </w:hyperlink>
    <w:r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C32F" w14:textId="77777777" w:rsidR="003355CE" w:rsidRDefault="003355CE">
      <w:r>
        <w:separator/>
      </w:r>
    </w:p>
  </w:footnote>
  <w:footnote w:type="continuationSeparator" w:id="0">
    <w:p w14:paraId="4CC8CE68" w14:textId="77777777" w:rsidR="003355CE" w:rsidRDefault="0033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2F357F8C" w:rsidR="00FC4BB3" w:rsidRDefault="00FC4B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A"/>
    <w:multiLevelType w:val="multilevel"/>
    <w:tmpl w:val="2D84954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3"/>
    <w:rsid w:val="001F27CE"/>
    <w:rsid w:val="003355CE"/>
    <w:rsid w:val="007E6975"/>
    <w:rsid w:val="00A72D9E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7971"/>
  <w15:docId w15:val="{3801CB3B-649A-4F04-A15F-7F6F04F8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72D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2D9E"/>
  </w:style>
  <w:style w:type="paragraph" w:styleId="Pieddepage">
    <w:name w:val="footer"/>
    <w:basedOn w:val="Normal"/>
    <w:link w:val="PieddepageCar"/>
    <w:uiPriority w:val="99"/>
    <w:unhideWhenUsed/>
    <w:rsid w:val="00A72D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D9E"/>
  </w:style>
  <w:style w:type="character" w:styleId="Lienhypertexte">
    <w:name w:val="Hyperlink"/>
    <w:basedOn w:val="Policepardfaut"/>
    <w:unhideWhenUsed/>
    <w:rsid w:val="00A72D9E"/>
    <w:rPr>
      <w:color w:val="0563C1"/>
      <w:u w:val="single" w:color="000000"/>
    </w:rPr>
  </w:style>
  <w:style w:type="paragraph" w:customStyle="1" w:styleId="Pardfaut">
    <w:name w:val="Par défaut"/>
    <w:rsid w:val="00A72D9E"/>
    <w:pPr>
      <w:autoSpaceDN w:val="0"/>
    </w:pPr>
    <w:rPr>
      <w:rFonts w:ascii="Helvetica Neue" w:eastAsia="Arial Unicode MS" w:hAnsi="Helvetica Neue" w:cs="Arial Unicode MS"/>
      <w:color w:val="000000"/>
      <w:sz w:val="22"/>
      <w:szCs w:val="22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1F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sation.jouga.net" TargetMode="External"/><Relationship Id="rId13" Type="http://schemas.openxmlformats.org/officeDocument/2006/relationships/hyperlink" Target="https://twitter.com/jour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ourde.de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rwan_Gallen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allen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narisation.jouga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Laffay Thomas</cp:lastModifiedBy>
  <cp:revision>3</cp:revision>
  <dcterms:created xsi:type="dcterms:W3CDTF">2021-10-12T10:09:00Z</dcterms:created>
  <dcterms:modified xsi:type="dcterms:W3CDTF">2021-10-26T15:32:00Z</dcterms:modified>
</cp:coreProperties>
</file>