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605BCCD" w:rsidR="007C436D" w:rsidRDefault="005926C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i/>
          <w:color w:val="000000"/>
          <w:sz w:val="22"/>
          <w:szCs w:val="22"/>
        </w:rPr>
      </w:pPr>
      <w:r>
        <w:rPr>
          <w:i/>
          <w:iCs/>
          <w:noProof/>
        </w:rPr>
        <w:drawing>
          <wp:inline distT="0" distB="0" distL="0" distR="0" wp14:anchorId="5528F850" wp14:editId="1FCAE803">
            <wp:extent cx="6118863" cy="2369823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3" cy="23698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0000002" w14:textId="77777777" w:rsidR="007C436D" w:rsidRDefault="007C43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i/>
          <w:color w:val="000000"/>
          <w:sz w:val="22"/>
          <w:szCs w:val="22"/>
        </w:rPr>
      </w:pPr>
    </w:p>
    <w:p w14:paraId="00000003" w14:textId="5195B29D" w:rsidR="007C436D" w:rsidRPr="005926C7" w:rsidRDefault="005926C7">
      <w:pPr>
        <w:keepNext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5926C7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Développer les pratiques de mutualisation avec BRIO</w:t>
      </w:r>
    </w:p>
    <w:p w14:paraId="00000004" w14:textId="77777777" w:rsidR="007C436D" w:rsidRDefault="007C43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6" w14:textId="06F3C1C5" w:rsidR="007C436D" w:rsidRDefault="00A063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Nous espérons que cette animation vous a inspiré. Et maintenant, c’est à vous de poursuivre ! Voici une petite fiche pour vous donner toutes les clés pour vous lancer.</w:t>
      </w:r>
    </w:p>
    <w:p w14:paraId="00000007" w14:textId="77777777" w:rsidR="007C436D" w:rsidRDefault="007C43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4472C4"/>
          <w:sz w:val="22"/>
          <w:szCs w:val="22"/>
        </w:rPr>
      </w:pPr>
    </w:p>
    <w:p w14:paraId="00000008" w14:textId="77777777" w:rsidR="007C436D" w:rsidRPr="005926C7" w:rsidRDefault="00A063E7">
      <w:pPr>
        <w:keepNext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5926C7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Présentation de l’animation</w:t>
      </w:r>
    </w:p>
    <w:p w14:paraId="00000009" w14:textId="77777777" w:rsidR="007C436D" w:rsidRDefault="007C43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A" w14:textId="77777777" w:rsidR="007C436D" w:rsidRPr="005926C7" w:rsidRDefault="00A063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</w:pPr>
      <w:r w:rsidRPr="005926C7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>La bibliothèque de ressources et d’idées pour la réalisation du chef d’œuvre (BRIO) accompagne les équipes-projet investies dans la réalisation du chef d’œuvre en CAP et en baccalauréat professionnel.</w:t>
      </w:r>
    </w:p>
    <w:p w14:paraId="0000000B" w14:textId="77777777" w:rsidR="007C436D" w:rsidRPr="005926C7" w:rsidRDefault="00A063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</w:pPr>
      <w:r w:rsidRPr="005926C7">
        <w:rPr>
          <w:rFonts w:ascii="Helvetica Neue" w:eastAsia="Helvetica Neue" w:hAnsi="Helvetica Neue" w:cs="Helvetica Neue"/>
          <w:b/>
          <w:color w:val="000000" w:themeColor="text1"/>
          <w:sz w:val="22"/>
          <w:szCs w:val="22"/>
        </w:rPr>
        <w:t>Brio est une bibliothèque d’idées vivantes</w:t>
      </w:r>
      <w:r w:rsidRPr="005926C7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 xml:space="preserve">. Brio s’intéresse davantage à la fabrique du projet, ses réalisations, ses inflexions, ses recompositions qu’à ses résultats. </w:t>
      </w:r>
    </w:p>
    <w:p w14:paraId="0000000C" w14:textId="77777777" w:rsidR="007C436D" w:rsidRPr="005926C7" w:rsidRDefault="00A063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</w:pPr>
      <w:r w:rsidRPr="005926C7">
        <w:rPr>
          <w:rFonts w:ascii="Helvetica Neue" w:eastAsia="Helvetica Neue" w:hAnsi="Helvetica Neue" w:cs="Helvetica Neue"/>
          <w:b/>
          <w:color w:val="000000" w:themeColor="text1"/>
          <w:sz w:val="22"/>
          <w:szCs w:val="22"/>
        </w:rPr>
        <w:t>Brio est un bac à sable.</w:t>
      </w:r>
      <w:r w:rsidRPr="005926C7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 xml:space="preserve"> Les enseignants viennent tester les critères de convergence au vademecum du chef d'œuvre, esquisser de futures collaborations, planifier des activités. </w:t>
      </w:r>
    </w:p>
    <w:p w14:paraId="0000000D" w14:textId="77777777" w:rsidR="007C436D" w:rsidRPr="005926C7" w:rsidRDefault="00A063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</w:pPr>
      <w:r w:rsidRPr="005926C7">
        <w:rPr>
          <w:rFonts w:ascii="Helvetica Neue" w:eastAsia="Helvetica Neue" w:hAnsi="Helvetica Neue" w:cs="Helvetica Neue"/>
          <w:b/>
          <w:color w:val="000000" w:themeColor="text1"/>
          <w:sz w:val="22"/>
          <w:szCs w:val="22"/>
        </w:rPr>
        <w:t>Brio est libre</w:t>
      </w:r>
      <w:r w:rsidRPr="005926C7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 xml:space="preserve">. Chacun contribue en fonction du degré d’avancement de son équipe-projet. L’ensemble des contributions constituent des ressources éducatives libres, accessibles au grand public. </w:t>
      </w:r>
    </w:p>
    <w:p w14:paraId="0000000E" w14:textId="77777777" w:rsidR="007C436D" w:rsidRPr="005926C7" w:rsidRDefault="007C43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</w:pPr>
    </w:p>
    <w:p w14:paraId="0000000F" w14:textId="77777777" w:rsidR="007C436D" w:rsidRPr="005926C7" w:rsidRDefault="00A063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</w:pPr>
      <w:r w:rsidRPr="005926C7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>Déclinée en trois temps, cette animation s’adapte à vos envies.</w:t>
      </w:r>
    </w:p>
    <w:p w14:paraId="00000010" w14:textId="77777777" w:rsidR="007C436D" w:rsidRPr="005926C7" w:rsidRDefault="00A063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</w:pPr>
      <w:r w:rsidRPr="005926C7">
        <w:rPr>
          <w:rFonts w:ascii="Helvetica Neue" w:eastAsia="Helvetica Neue" w:hAnsi="Helvetica Neue" w:cs="Helvetica Neue"/>
          <w:b/>
          <w:color w:val="000000" w:themeColor="text1"/>
          <w:sz w:val="22"/>
          <w:szCs w:val="22"/>
        </w:rPr>
        <w:t xml:space="preserve">Temps 1. Explorer BRIO </w:t>
      </w:r>
      <w:r w:rsidRPr="005926C7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>: vous disposez de 15 minutes pour cerner l’intention générale de cette bibliothèque. Connecté.e à l’aide de vos identifiants académiques habituels, vous filtrez les idées de chef d’œuvre par spécialités, académies ou disciplines d’enseignement général ; vous explorez les menus contextuels. Chacun contribue à une note d’étonnement collaborative.</w:t>
      </w:r>
    </w:p>
    <w:p w14:paraId="00000011" w14:textId="77777777" w:rsidR="007C436D" w:rsidRPr="005926C7" w:rsidRDefault="00A063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</w:pPr>
      <w:r w:rsidRPr="005926C7">
        <w:rPr>
          <w:rFonts w:ascii="Helvetica Neue" w:eastAsia="Helvetica Neue" w:hAnsi="Helvetica Neue" w:cs="Helvetica Neue"/>
          <w:b/>
          <w:color w:val="000000" w:themeColor="text1"/>
          <w:sz w:val="22"/>
          <w:szCs w:val="22"/>
        </w:rPr>
        <w:t xml:space="preserve">Temps 2. </w:t>
      </w:r>
      <w:r w:rsidRPr="005926C7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>Au choix (30 minutes) :</w:t>
      </w:r>
    </w:p>
    <w:p w14:paraId="00000012" w14:textId="77777777" w:rsidR="007C436D" w:rsidRPr="005926C7" w:rsidRDefault="00A063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 w:themeColor="text1"/>
          <w:sz w:val="22"/>
          <w:szCs w:val="22"/>
        </w:rPr>
      </w:pPr>
      <w:r w:rsidRPr="005926C7">
        <w:rPr>
          <w:rFonts w:ascii="Helvetica Neue" w:eastAsia="Helvetica Neue" w:hAnsi="Helvetica Neue" w:cs="Helvetica Neue"/>
          <w:b/>
          <w:color w:val="000000" w:themeColor="text1"/>
          <w:sz w:val="22"/>
          <w:szCs w:val="22"/>
        </w:rPr>
        <w:t>Réaliser la maquette d’une fonctionnalité innovante</w:t>
      </w:r>
      <w:r w:rsidRPr="005926C7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>. Vous avez repéré un manque dans la conception du site : un tableau de bord, une galerie de médias, un blog ou tout autre chose ? Brossez en quelques coups de feutres la maquette de cette nouvelle fonctionnalité qui va étayer le développement professionnel de la communauté BRIO.</w:t>
      </w:r>
    </w:p>
    <w:p w14:paraId="00000013" w14:textId="77777777" w:rsidR="007C436D" w:rsidRPr="005926C7" w:rsidRDefault="00A063E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</w:pPr>
      <w:r w:rsidRPr="005926C7">
        <w:rPr>
          <w:rFonts w:ascii="Helvetica Neue" w:eastAsia="Helvetica Neue" w:hAnsi="Helvetica Neue" w:cs="Helvetica Neue"/>
          <w:b/>
          <w:color w:val="000000" w:themeColor="text1"/>
          <w:sz w:val="22"/>
          <w:szCs w:val="22"/>
        </w:rPr>
        <w:t xml:space="preserve">Proposer une idée de chef d’oeuvre. </w:t>
      </w:r>
      <w:r w:rsidRPr="005926C7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 xml:space="preserve">Spécifiez les triplets Diplôme, Spécialité, Etablissement ; précisez la durée du projet et décrivez vos intentions pédagogiques, les objectifs professionnalisants retenus, les disciplines supports, les méthodes participatives et les partenaires extérieurs. Accrochez des ressources à votre projet pour en retracer la progression. Outiller les apprentissages, réajuster les objectifs, remotiver l’équipe-projet, évaluer les élèves : vous ne cesserez de remettre votre ouvrage. Soyez inspirant.e : mutualisez vos pratiques. </w:t>
      </w:r>
    </w:p>
    <w:p w14:paraId="00000014" w14:textId="77777777" w:rsidR="007C436D" w:rsidRPr="005926C7" w:rsidRDefault="00A063E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rPr>
          <w:rFonts w:ascii="Helvetica Neue" w:eastAsia="Helvetica Neue" w:hAnsi="Helvetica Neue" w:cs="Helvetica Neue"/>
          <w:b/>
          <w:color w:val="000000" w:themeColor="text1"/>
          <w:sz w:val="22"/>
          <w:szCs w:val="22"/>
        </w:rPr>
      </w:pPr>
      <w:r w:rsidRPr="005926C7">
        <w:rPr>
          <w:rFonts w:ascii="Helvetica Neue" w:eastAsia="Helvetica Neue" w:hAnsi="Helvetica Neue" w:cs="Helvetica Neue"/>
          <w:b/>
          <w:color w:val="000000" w:themeColor="text1"/>
          <w:sz w:val="22"/>
          <w:szCs w:val="22"/>
        </w:rPr>
        <w:lastRenderedPageBreak/>
        <w:t>Temps 3. Evaluer l’efficacité du modèle BRIO</w:t>
      </w:r>
      <w:r w:rsidRPr="005926C7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 xml:space="preserve">. Nous interrogerons ensemble l’utilité et l’utilisabilité de BRIO, au service du développement d’une communauté professionnelle apprenante. </w:t>
      </w:r>
    </w:p>
    <w:p w14:paraId="00000015" w14:textId="77777777" w:rsidR="007C436D" w:rsidRPr="005926C7" w:rsidRDefault="007C43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702282"/>
          <w:sz w:val="22"/>
          <w:szCs w:val="22"/>
        </w:rPr>
      </w:pPr>
    </w:p>
    <w:p w14:paraId="00000016" w14:textId="77777777" w:rsidR="007C436D" w:rsidRPr="005926C7" w:rsidRDefault="00A063E7">
      <w:pPr>
        <w:keepNext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5926C7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Matériel et outils utilisés</w:t>
      </w:r>
    </w:p>
    <w:p w14:paraId="00000017" w14:textId="77777777" w:rsidR="007C436D" w:rsidRDefault="007C43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8" w14:textId="77777777" w:rsidR="007C436D" w:rsidRDefault="00A063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Matériel / Outils / Ressources</w:t>
      </w:r>
    </w:p>
    <w:p w14:paraId="00000019" w14:textId="77777777" w:rsidR="007C436D" w:rsidRPr="005926C7" w:rsidRDefault="00A063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5926C7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>Tablettes/ordinateurs/téléphones portables</w:t>
      </w:r>
    </w:p>
    <w:p w14:paraId="0000001A" w14:textId="77777777" w:rsidR="007C436D" w:rsidRPr="005926C7" w:rsidRDefault="00A063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</w:pPr>
      <w:r w:rsidRPr="005926C7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>Vidéoprojecteur (connectique PC/Mac)</w:t>
      </w:r>
    </w:p>
    <w:p w14:paraId="0000001B" w14:textId="77777777" w:rsidR="007C436D" w:rsidRPr="005926C7" w:rsidRDefault="0045108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</w:pPr>
      <w:hyperlink r:id="rId8">
        <w:r w:rsidR="00A063E7"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10 Post it chevalet</w:t>
        </w:r>
      </w:hyperlink>
      <w:r w:rsidR="00A063E7">
        <w:rPr>
          <w:rFonts w:ascii="Helvetica Neue" w:eastAsia="Helvetica Neue" w:hAnsi="Helvetica Neue" w:cs="Helvetica Neue"/>
          <w:color w:val="4472C4"/>
          <w:sz w:val="22"/>
          <w:szCs w:val="22"/>
        </w:rPr>
        <w:t xml:space="preserve">, </w:t>
      </w:r>
      <w:r w:rsidR="00A063E7" w:rsidRPr="005926C7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>matériel de dessin (feutres, stylo), post-it, scotch</w:t>
      </w:r>
    </w:p>
    <w:p w14:paraId="0000001C" w14:textId="77777777" w:rsidR="007C436D" w:rsidRDefault="007C43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461E722" w14:textId="149AD3A9" w:rsidR="00385636" w:rsidRDefault="00A063E7" w:rsidP="00385636">
      <w:pPr>
        <w:keepNext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5926C7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Public cible de cette animation</w:t>
      </w:r>
    </w:p>
    <w:p w14:paraId="12B6B96A" w14:textId="77777777" w:rsidR="00385636" w:rsidRPr="00385636" w:rsidRDefault="00385636" w:rsidP="00385636">
      <w:pPr>
        <w:keepNext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</w:p>
    <w:p w14:paraId="0000001E" w14:textId="77777777" w:rsidR="007C436D" w:rsidRPr="005926C7" w:rsidRDefault="00A063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5926C7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 xml:space="preserve">les enseignants souhaitant se pencher sur les outils d’animation d’une communauté de pratique </w:t>
      </w:r>
    </w:p>
    <w:p w14:paraId="00000022" w14:textId="22D8A9AD" w:rsidR="007C436D" w:rsidRPr="005926C7" w:rsidRDefault="00A063E7" w:rsidP="005926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5926C7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 xml:space="preserve">les enseignants en lycées professionnels accompagnant la réalisation d’un chef d’oeuvre </w:t>
      </w:r>
    </w:p>
    <w:p w14:paraId="00000025" w14:textId="77777777" w:rsidR="007C436D" w:rsidRDefault="007C43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26" w14:textId="6CF215F4" w:rsidR="007C436D" w:rsidRPr="005926C7" w:rsidRDefault="00A063E7">
      <w:pPr>
        <w:keepNext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5926C7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Sites et ressources conseillés</w:t>
      </w:r>
    </w:p>
    <w:p w14:paraId="0000002A" w14:textId="77777777" w:rsidR="007C436D" w:rsidRPr="005926C7" w:rsidRDefault="007C436D" w:rsidP="005926C7">
      <w:pPr>
        <w:keepNext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</w:p>
    <w:p w14:paraId="0000002B" w14:textId="77777777" w:rsidR="007C436D" w:rsidRDefault="00A063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BRIO : </w:t>
      </w:r>
      <w:hyperlink r:id="rId9">
        <w:r>
          <w:rPr>
            <w:rFonts w:ascii="Helvetica Neue" w:eastAsia="Helvetica Neue" w:hAnsi="Helvetica Neue" w:cs="Helvetica Neue"/>
            <w:color w:val="0563C1"/>
            <w:sz w:val="22"/>
            <w:szCs w:val="22"/>
            <w:u w:val="single"/>
          </w:rPr>
          <w:t>https://brio.education.gouv.fr/</w:t>
        </w:r>
      </w:hyperlink>
    </w:p>
    <w:p w14:paraId="0000002C" w14:textId="77777777" w:rsidR="007C436D" w:rsidRDefault="00A063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Page Eduscol contenant un mode d’emploi BRIO : </w:t>
      </w:r>
      <w:hyperlink r:id="rId10">
        <w:r>
          <w:rPr>
            <w:rFonts w:ascii="Helvetica Neue" w:eastAsia="Helvetica Neue" w:hAnsi="Helvetica Neue" w:cs="Helvetica Neue"/>
            <w:color w:val="0563C1"/>
            <w:sz w:val="22"/>
            <w:szCs w:val="22"/>
            <w:u w:val="single"/>
          </w:rPr>
          <w:t>https://eduscol.education.fr/2837/brio-bibliotheque-de-ressources-et-d-idees-au-service-du-chef-d-oeuvre</w:t>
        </w:r>
      </w:hyperlink>
    </w:p>
    <w:p w14:paraId="0000002D" w14:textId="77777777" w:rsidR="007C436D" w:rsidRDefault="007C43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2E" w14:textId="77777777" w:rsidR="007C436D" w:rsidRDefault="007C43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2F" w14:textId="77777777" w:rsidR="007C436D" w:rsidRDefault="007C43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30" w14:textId="05872F39" w:rsidR="007C436D" w:rsidRPr="005926C7" w:rsidRDefault="00A063E7">
      <w:pPr>
        <w:keepNext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702282"/>
          <w:sz w:val="36"/>
          <w:szCs w:val="36"/>
        </w:rPr>
      </w:pPr>
      <w:r w:rsidRPr="005926C7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Intervenant</w:t>
      </w:r>
      <w:r w:rsidR="005926C7">
        <w:rPr>
          <w:rFonts w:ascii="Helvetica Neue" w:eastAsia="Helvetica Neue" w:hAnsi="Helvetica Neue" w:cs="Helvetica Neue"/>
          <w:b/>
          <w:color w:val="702282"/>
          <w:sz w:val="36"/>
          <w:szCs w:val="36"/>
        </w:rPr>
        <w:t>s</w:t>
      </w:r>
    </w:p>
    <w:p w14:paraId="00000031" w14:textId="77777777" w:rsidR="007C436D" w:rsidRDefault="007C43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32" w14:textId="0377E373" w:rsidR="007C436D" w:rsidRPr="005926C7" w:rsidRDefault="00A063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</w:pPr>
      <w:r w:rsidRPr="005926C7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 xml:space="preserve">Nom </w:t>
      </w:r>
      <w:r w:rsidR="00BC1FF9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>des intervenants</w:t>
      </w:r>
      <w:r w:rsidRPr="005926C7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 xml:space="preserve"> :</w:t>
      </w:r>
    </w:p>
    <w:p w14:paraId="00000033" w14:textId="77777777" w:rsidR="007C436D" w:rsidRPr="005926C7" w:rsidRDefault="00A063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5926C7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>Mikaël Colombo</w:t>
      </w:r>
    </w:p>
    <w:p w14:paraId="00000034" w14:textId="77777777" w:rsidR="007C436D" w:rsidRPr="005926C7" w:rsidRDefault="00A063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</w:pPr>
      <w:r w:rsidRPr="005926C7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>Valérie Marcon</w:t>
      </w:r>
    </w:p>
    <w:p w14:paraId="00000035" w14:textId="77777777" w:rsidR="007C436D" w:rsidRPr="005926C7" w:rsidRDefault="00A063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</w:pPr>
      <w:r w:rsidRPr="005926C7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>Marie Deroide</w:t>
      </w:r>
    </w:p>
    <w:p w14:paraId="00000036" w14:textId="77777777" w:rsidR="007C436D" w:rsidRPr="005926C7" w:rsidRDefault="00A063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5926C7">
        <w:rPr>
          <w:rFonts w:ascii="Helvetica Neue" w:eastAsia="Helvetica Neue" w:hAnsi="Helvetica Neue" w:cs="Helvetica Neue"/>
          <w:color w:val="000000" w:themeColor="text1"/>
          <w:sz w:val="22"/>
          <w:szCs w:val="22"/>
        </w:rPr>
        <w:t>Hugues Labarthe</w:t>
      </w:r>
    </w:p>
    <w:p w14:paraId="00000037" w14:textId="77777777" w:rsidR="007C436D" w:rsidRDefault="007C43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38" w14:textId="57648696" w:rsidR="007C436D" w:rsidRDefault="00A063E7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Pour retrouver l</w:t>
      </w:r>
      <w:r w:rsidR="00BC1FF9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es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intervenant</w:t>
      </w:r>
      <w:r w:rsidR="00BC1FF9">
        <w:rPr>
          <w:rFonts w:ascii="Helvetica Neue" w:eastAsia="Helvetica Neue" w:hAnsi="Helvetica Neue" w:cs="Helvetica Neue"/>
          <w:color w:val="000000"/>
          <w:sz w:val="22"/>
          <w:szCs w:val="22"/>
        </w:rPr>
        <w:t>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: </w:t>
      </w:r>
    </w:p>
    <w:p w14:paraId="00000039" w14:textId="77777777" w:rsidR="007C436D" w:rsidRDefault="004510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hyperlink r:id="rId11">
        <w:r w:rsidR="00A063E7">
          <w:rPr>
            <w:rFonts w:ascii="Helvetica Neue" w:eastAsia="Helvetica Neue" w:hAnsi="Helvetica Neue" w:cs="Helvetica Neue"/>
            <w:color w:val="0563C1"/>
            <w:sz w:val="22"/>
            <w:szCs w:val="22"/>
            <w:u w:val="single"/>
          </w:rPr>
          <w:t>mikael.colombo@education.gouv.fr</w:t>
        </w:r>
      </w:hyperlink>
      <w:r w:rsidR="00A063E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</w:p>
    <w:p w14:paraId="0000003A" w14:textId="77777777" w:rsidR="007C436D" w:rsidRDefault="004510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hyperlink r:id="rId12">
        <w:r w:rsidR="00A063E7"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valerie.marcon@education.gouv.fr</w:t>
        </w:r>
      </w:hyperlink>
    </w:p>
    <w:p w14:paraId="0000003B" w14:textId="77777777" w:rsidR="007C436D" w:rsidRDefault="004510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hyperlink r:id="rId13">
        <w:r w:rsidR="00A063E7">
          <w:rPr>
            <w:rFonts w:ascii="Helvetica Neue" w:eastAsia="Helvetica Neue" w:hAnsi="Helvetica Neue" w:cs="Helvetica Neue"/>
            <w:color w:val="1155CC"/>
            <w:sz w:val="22"/>
            <w:szCs w:val="22"/>
            <w:u w:val="single"/>
          </w:rPr>
          <w:t>marie.deroide@education.gouv.fr</w:t>
        </w:r>
      </w:hyperlink>
    </w:p>
    <w:p w14:paraId="0000003C" w14:textId="77777777" w:rsidR="007C436D" w:rsidRDefault="004510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hyperlink r:id="rId14">
        <w:r w:rsidR="00A063E7">
          <w:rPr>
            <w:rFonts w:ascii="Helvetica Neue" w:eastAsia="Helvetica Neue" w:hAnsi="Helvetica Neue" w:cs="Helvetica Neue"/>
            <w:color w:val="0563C1"/>
            <w:sz w:val="22"/>
            <w:szCs w:val="22"/>
            <w:u w:val="single"/>
          </w:rPr>
          <w:t>hugues.labarthe@education.gouv.fr</w:t>
        </w:r>
      </w:hyperlink>
    </w:p>
    <w:p w14:paraId="0000003D" w14:textId="77777777" w:rsidR="007C436D" w:rsidRDefault="007C436D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7C436D">
      <w:headerReference w:type="default" r:id="rId15"/>
      <w:footerReference w:type="default" r:id="rId16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62FE" w14:textId="77777777" w:rsidR="00451082" w:rsidRDefault="00451082">
      <w:r>
        <w:separator/>
      </w:r>
    </w:p>
  </w:endnote>
  <w:endnote w:type="continuationSeparator" w:id="0">
    <w:p w14:paraId="7725BBBF" w14:textId="77777777" w:rsidR="00451082" w:rsidRDefault="0045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14351B5A" w:rsidR="007C436D" w:rsidRPr="00620F3E" w:rsidRDefault="00620F3E" w:rsidP="00620F3E">
    <w:pPr>
      <w:pStyle w:val="Pardfaut"/>
      <w:tabs>
        <w:tab w:val="center" w:pos="4819"/>
        <w:tab w:val="right" w:pos="9638"/>
      </w:tabs>
    </w:pPr>
    <w:r>
      <w:rPr>
        <w:sz w:val="24"/>
        <w:szCs w:val="24"/>
      </w:rPr>
      <w:t xml:space="preserve">Cette fiche et tout son contenu sont mis à disposition selon les termes de la </w:t>
    </w:r>
    <w:hyperlink r:id="rId1" w:history="1">
      <w:r>
        <w:rPr>
          <w:rStyle w:val="Lienhypertexte"/>
          <w:sz w:val="24"/>
          <w:szCs w:val="24"/>
        </w:rPr>
        <w:t>Licence Creative Commons Attribution - Pas d’Utilisation Commerciale 4.0 International</w:t>
      </w:r>
    </w:hyperlink>
    <w:r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8289" w14:textId="77777777" w:rsidR="00451082" w:rsidRDefault="00451082">
      <w:r>
        <w:separator/>
      </w:r>
    </w:p>
  </w:footnote>
  <w:footnote w:type="continuationSeparator" w:id="0">
    <w:p w14:paraId="2D0E028B" w14:textId="77777777" w:rsidR="00451082" w:rsidRDefault="0045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5EC06DC2" w:rsidR="007C436D" w:rsidRDefault="007C43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4075"/>
    <w:multiLevelType w:val="multilevel"/>
    <w:tmpl w:val="F2B25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DC3FC4"/>
    <w:multiLevelType w:val="multilevel"/>
    <w:tmpl w:val="EF88C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175CD9"/>
    <w:multiLevelType w:val="multilevel"/>
    <w:tmpl w:val="583EA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631E24"/>
    <w:multiLevelType w:val="multilevel"/>
    <w:tmpl w:val="F1F62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1C4EE9"/>
    <w:multiLevelType w:val="multilevel"/>
    <w:tmpl w:val="14A0B936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A34786E"/>
    <w:multiLevelType w:val="multilevel"/>
    <w:tmpl w:val="B0A64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1941C0"/>
    <w:multiLevelType w:val="multilevel"/>
    <w:tmpl w:val="27262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6D"/>
    <w:rsid w:val="0004209C"/>
    <w:rsid w:val="00385636"/>
    <w:rsid w:val="00451082"/>
    <w:rsid w:val="005926C7"/>
    <w:rsid w:val="00620F3E"/>
    <w:rsid w:val="00780CB9"/>
    <w:rsid w:val="007C436D"/>
    <w:rsid w:val="00A063E7"/>
    <w:rsid w:val="00B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03319"/>
  <w15:docId w15:val="{A1A4E9DD-13ED-494C-981B-4FF9762C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620F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0F3E"/>
  </w:style>
  <w:style w:type="paragraph" w:styleId="Pieddepage">
    <w:name w:val="footer"/>
    <w:basedOn w:val="Normal"/>
    <w:link w:val="PieddepageCar"/>
    <w:uiPriority w:val="99"/>
    <w:unhideWhenUsed/>
    <w:rsid w:val="00620F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0F3E"/>
  </w:style>
  <w:style w:type="character" w:styleId="Lienhypertexte">
    <w:name w:val="Hyperlink"/>
    <w:basedOn w:val="Policepardfaut"/>
    <w:semiHidden/>
    <w:unhideWhenUsed/>
    <w:rsid w:val="00620F3E"/>
    <w:rPr>
      <w:color w:val="0563C1"/>
      <w:u w:val="single" w:color="000000"/>
    </w:rPr>
  </w:style>
  <w:style w:type="paragraph" w:customStyle="1" w:styleId="Pardfaut">
    <w:name w:val="Par défaut"/>
    <w:rsid w:val="00620F3E"/>
    <w:pPr>
      <w:autoSpaceDN w:val="0"/>
    </w:pPr>
    <w:rPr>
      <w:rFonts w:ascii="Helvetica Neue" w:eastAsia="Arial Unicode MS" w:hAnsi="Helvetica Neue" w:cs="Arial Unicode MS"/>
      <w:color w:val="000000"/>
      <w:sz w:val="22"/>
      <w:szCs w:val="22"/>
      <w:lang w:eastAsia="zh-CN" w:bidi="hi-IN"/>
    </w:rPr>
  </w:style>
  <w:style w:type="paragraph" w:styleId="Paragraphedeliste">
    <w:name w:val="List Paragraph"/>
    <w:basedOn w:val="Normal"/>
    <w:uiPriority w:val="34"/>
    <w:qFormat/>
    <w:rsid w:val="00385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fr/Post-Chevalet-conf%C3%A9rence-feuilles-adh%C3%A9sives/dp/B00006IA99/ref=asc_df_B00006IA99/?tag=googshopfr-21&amp;linkCode=df0&amp;hvadid=48656841806&amp;hvpos=&amp;hvnetw=g&amp;hvrand=11677196355519797814&amp;hvpone=&amp;hvptwo=&amp;hvqmt=&amp;hvdev=c&amp;hvdvcmdl=&amp;hvlocint=&amp;hvlocphy=9056143&amp;hvtargid=pla-79083123446&amp;psc=1" TargetMode="External"/><Relationship Id="rId13" Type="http://schemas.openxmlformats.org/officeDocument/2006/relationships/hyperlink" Target="mailto:marie.deroide@education.gouv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alerie.marcon@education.gouv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kael.colombo@education.gouv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duscol.education.fr/2837/brio-bibliotheque-de-ressources-et-d-idees-au-service-du-chef-d-oeuv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io.education.gouv.fr/" TargetMode="External"/><Relationship Id="rId14" Type="http://schemas.openxmlformats.org/officeDocument/2006/relationships/hyperlink" Target="mailto:hugues.labarthe@education.gouv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Kapoor, Divya V.</dc:creator>
  <cp:lastModifiedBy>Laffay Thomas</cp:lastModifiedBy>
  <cp:revision>6</cp:revision>
  <dcterms:created xsi:type="dcterms:W3CDTF">2021-10-13T14:52:00Z</dcterms:created>
  <dcterms:modified xsi:type="dcterms:W3CDTF">2021-10-26T12:49:00Z</dcterms:modified>
</cp:coreProperties>
</file>